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F6" w:rsidRDefault="00631EF6" w:rsidP="00631EF6">
      <w:pPr>
        <w:tabs>
          <w:tab w:val="left" w:pos="3720"/>
        </w:tabs>
      </w:pPr>
      <w:r>
        <w:tab/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133985</wp:posOffset>
            </wp:positionV>
            <wp:extent cx="3019425" cy="666750"/>
            <wp:effectExtent l="19050" t="0" r="9525" b="0"/>
            <wp:wrapNone/>
            <wp:docPr id="9" name="Immagine 5" descr="Logo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3480435" cy="638175"/>
            <wp:effectExtent l="19050" t="0" r="5715" b="0"/>
            <wp:wrapNone/>
            <wp:docPr id="11" name="Immagine 1" descr="Descrizione: Risultati immagini per logo por cala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ultati immagini per logo por calab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F6" w:rsidRDefault="00631EF6" w:rsidP="00631EF6"/>
    <w:p w:rsidR="00631EF6" w:rsidRDefault="00631EF6" w:rsidP="00631EF6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163195</wp:posOffset>
            </wp:positionV>
            <wp:extent cx="1209675" cy="1209675"/>
            <wp:effectExtent l="19050" t="0" r="9525" b="0"/>
            <wp:wrapNone/>
            <wp:docPr id="3" name="Immagine 3" descr="C:\Users\a\Desktop\scuolamica rido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a\Desktop\scuolamica ridot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1EF6" w:rsidRPr="00334093" w:rsidRDefault="00631EF6" w:rsidP="00631EF6">
      <w:pPr>
        <w:tabs>
          <w:tab w:val="left" w:pos="7260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90170</wp:posOffset>
            </wp:positionV>
            <wp:extent cx="942975" cy="942975"/>
            <wp:effectExtent l="19050" t="0" r="9525" b="0"/>
            <wp:wrapNone/>
            <wp:docPr id="5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</w:p>
    <w:p w:rsidR="00631EF6" w:rsidRPr="00AE3F87" w:rsidRDefault="00631EF6" w:rsidP="00631EF6">
      <w:pPr>
        <w:spacing w:after="0" w:line="240" w:lineRule="auto"/>
        <w:jc w:val="center"/>
        <w:rPr>
          <w:rFonts w:ascii="Bell MT" w:hAnsi="Bell MT"/>
          <w:b/>
          <w:sz w:val="32"/>
          <w:szCs w:val="32"/>
          <w:u w:val="single"/>
        </w:rPr>
      </w:pPr>
      <w:r w:rsidRPr="00AE3F87">
        <w:rPr>
          <w:rFonts w:ascii="Bell MT" w:hAnsi="Bell MT"/>
          <w:b/>
          <w:sz w:val="32"/>
          <w:szCs w:val="32"/>
          <w:u w:val="single"/>
        </w:rPr>
        <w:t>ISTITUTO COMPRENSIVO “V. PADULA”</w:t>
      </w:r>
    </w:p>
    <w:p w:rsidR="00631EF6" w:rsidRPr="00AE3F87" w:rsidRDefault="00631EF6" w:rsidP="00631EF6">
      <w:pPr>
        <w:tabs>
          <w:tab w:val="left" w:pos="390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E3F87">
        <w:rPr>
          <w:rFonts w:asciiTheme="majorHAnsi" w:hAnsiTheme="majorHAnsi"/>
          <w:sz w:val="20"/>
          <w:szCs w:val="20"/>
        </w:rPr>
        <w:t xml:space="preserve">Via M. </w:t>
      </w:r>
      <w:proofErr w:type="spellStart"/>
      <w:r w:rsidRPr="00AE3F87">
        <w:rPr>
          <w:rFonts w:asciiTheme="majorHAnsi" w:hAnsiTheme="majorHAnsi"/>
          <w:sz w:val="20"/>
          <w:szCs w:val="20"/>
        </w:rPr>
        <w:t>Montessori</w:t>
      </w:r>
      <w:proofErr w:type="spellEnd"/>
      <w:r w:rsidRPr="00AE3F87">
        <w:rPr>
          <w:rFonts w:asciiTheme="majorHAnsi" w:hAnsiTheme="majorHAnsi"/>
          <w:sz w:val="20"/>
          <w:szCs w:val="20"/>
        </w:rPr>
        <w:t xml:space="preserve"> - 87041  A C R I   (CS)  -  Tel e fax 0984/954419</w:t>
      </w:r>
    </w:p>
    <w:p w:rsidR="00631EF6" w:rsidRPr="00AE3F87" w:rsidRDefault="00631EF6" w:rsidP="00631EF6">
      <w:pPr>
        <w:tabs>
          <w:tab w:val="left" w:pos="390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E3F87">
        <w:rPr>
          <w:rFonts w:asciiTheme="majorHAnsi" w:hAnsiTheme="majorHAnsi"/>
          <w:sz w:val="20"/>
          <w:szCs w:val="20"/>
        </w:rPr>
        <w:t xml:space="preserve">    C. M. CSIC88300E - Cod. </w:t>
      </w:r>
      <w:proofErr w:type="spellStart"/>
      <w:r w:rsidRPr="00AE3F87">
        <w:rPr>
          <w:rFonts w:asciiTheme="majorHAnsi" w:hAnsiTheme="majorHAnsi"/>
          <w:sz w:val="20"/>
          <w:szCs w:val="20"/>
        </w:rPr>
        <w:t>fisc</w:t>
      </w:r>
      <w:proofErr w:type="spellEnd"/>
      <w:r w:rsidRPr="00AE3F87">
        <w:rPr>
          <w:rFonts w:asciiTheme="majorHAnsi" w:hAnsiTheme="majorHAnsi"/>
          <w:sz w:val="20"/>
          <w:szCs w:val="20"/>
        </w:rPr>
        <w:t xml:space="preserve">.: 98077710782 </w:t>
      </w:r>
    </w:p>
    <w:p w:rsidR="00631EF6" w:rsidRPr="00AE3F87" w:rsidRDefault="00631EF6" w:rsidP="00631EF6">
      <w:pPr>
        <w:tabs>
          <w:tab w:val="left" w:pos="390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E3F87">
        <w:rPr>
          <w:rFonts w:asciiTheme="majorHAnsi" w:hAnsiTheme="majorHAnsi"/>
          <w:sz w:val="20"/>
          <w:szCs w:val="20"/>
        </w:rPr>
        <w:t xml:space="preserve">    Mail: </w:t>
      </w:r>
      <w:r w:rsidRPr="00AE3F87">
        <w:rPr>
          <w:rFonts w:asciiTheme="majorHAnsi" w:hAnsiTheme="majorHAnsi"/>
          <w:color w:val="0070C0"/>
          <w:sz w:val="20"/>
          <w:szCs w:val="20"/>
        </w:rPr>
        <w:t>csic88300e@istruzione.it</w:t>
      </w:r>
      <w:r w:rsidRPr="00AE3F87">
        <w:rPr>
          <w:rFonts w:asciiTheme="majorHAnsi" w:hAnsiTheme="majorHAnsi"/>
          <w:sz w:val="20"/>
          <w:szCs w:val="20"/>
        </w:rPr>
        <w:t xml:space="preserve"> - Pec: </w:t>
      </w:r>
      <w:r w:rsidRPr="00AE3F87">
        <w:rPr>
          <w:rFonts w:asciiTheme="majorHAnsi" w:hAnsiTheme="majorHAnsi"/>
          <w:color w:val="0070C0"/>
          <w:sz w:val="20"/>
          <w:szCs w:val="20"/>
        </w:rPr>
        <w:t>csic88300e@pec.istruzione.it</w:t>
      </w:r>
    </w:p>
    <w:p w:rsidR="00631EF6" w:rsidRPr="00AE3F87" w:rsidRDefault="00631EF6" w:rsidP="00631EF6">
      <w:pPr>
        <w:tabs>
          <w:tab w:val="left" w:pos="3900"/>
        </w:tabs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AE3F87">
        <w:rPr>
          <w:rFonts w:asciiTheme="majorHAnsi" w:hAnsiTheme="majorHAnsi"/>
          <w:sz w:val="20"/>
          <w:szCs w:val="20"/>
        </w:rPr>
        <w:t xml:space="preserve">   Cod. Univoco UF8WWR - Codice </w:t>
      </w:r>
      <w:proofErr w:type="spellStart"/>
      <w:r w:rsidRPr="00AE3F87">
        <w:rPr>
          <w:rFonts w:asciiTheme="majorHAnsi" w:hAnsiTheme="majorHAnsi"/>
          <w:sz w:val="20"/>
          <w:szCs w:val="20"/>
        </w:rPr>
        <w:t>iPa</w:t>
      </w:r>
      <w:proofErr w:type="spellEnd"/>
      <w:r w:rsidRPr="00AE3F87">
        <w:rPr>
          <w:rFonts w:asciiTheme="majorHAnsi" w:hAnsiTheme="majorHAnsi"/>
          <w:sz w:val="20"/>
          <w:szCs w:val="20"/>
        </w:rPr>
        <w:t xml:space="preserve">  istsc_csic88300e</w:t>
      </w:r>
    </w:p>
    <w:p w:rsidR="00631EF6" w:rsidRPr="00AE3F87" w:rsidRDefault="00631EF6" w:rsidP="00631EF6">
      <w:pPr>
        <w:tabs>
          <w:tab w:val="left" w:pos="3900"/>
        </w:tabs>
        <w:spacing w:after="0" w:line="240" w:lineRule="auto"/>
        <w:jc w:val="center"/>
        <w:rPr>
          <w:rFonts w:asciiTheme="majorHAnsi" w:hAnsiTheme="majorHAnsi"/>
          <w:sz w:val="20"/>
          <w:szCs w:val="20"/>
          <w:lang w:val="en-US"/>
        </w:rPr>
      </w:pPr>
      <w:r w:rsidRPr="00AE3F87">
        <w:rPr>
          <w:rFonts w:asciiTheme="majorHAnsi" w:hAnsiTheme="majorHAnsi"/>
          <w:sz w:val="20"/>
          <w:szCs w:val="20"/>
        </w:rPr>
        <w:t xml:space="preserve">    </w:t>
      </w:r>
      <w:proofErr w:type="spellStart"/>
      <w:r w:rsidRPr="00AE3F87">
        <w:rPr>
          <w:rFonts w:asciiTheme="majorHAnsi" w:hAnsiTheme="majorHAnsi"/>
          <w:sz w:val="20"/>
          <w:szCs w:val="20"/>
          <w:lang w:val="en-US"/>
        </w:rPr>
        <w:t>Sito</w:t>
      </w:r>
      <w:proofErr w:type="spellEnd"/>
      <w:r w:rsidRPr="00AE3F87">
        <w:rPr>
          <w:rFonts w:asciiTheme="majorHAnsi" w:hAnsiTheme="majorHAnsi"/>
          <w:sz w:val="20"/>
          <w:szCs w:val="20"/>
          <w:lang w:val="en-US"/>
        </w:rPr>
        <w:t xml:space="preserve"> web:  </w:t>
      </w:r>
      <w:hyperlink r:id="rId8" w:history="1">
        <w:r w:rsidRPr="00AE3F87">
          <w:rPr>
            <w:rStyle w:val="Collegamentoipertestuale"/>
            <w:rFonts w:asciiTheme="majorHAnsi" w:hAnsiTheme="majorHAnsi"/>
            <w:color w:val="0070C0"/>
            <w:sz w:val="20"/>
            <w:szCs w:val="20"/>
            <w:lang w:val="en-US"/>
          </w:rPr>
          <w:t>http://www.icpadula-acri.gov.it</w:t>
        </w:r>
      </w:hyperlink>
    </w:p>
    <w:p w:rsidR="00631EF6" w:rsidRDefault="00631EF6" w:rsidP="00631EF6">
      <w:pPr>
        <w:rPr>
          <w:lang w:val="en-US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.55pt;margin-top:7.35pt;width:507.75pt;height:0;z-index:251671552" o:connectortype="straight"/>
        </w:pict>
      </w:r>
      <w:r>
        <w:rPr>
          <w:noProof/>
          <w:lang w:eastAsia="it-IT"/>
        </w:rPr>
        <w:pict>
          <v:shape id="_x0000_s1031" type="#_x0000_t32" style="position:absolute;margin-left:3.55pt;margin-top:10.35pt;width:507.75pt;height:0;z-index:251670528" o:connectortype="straight" strokeweight="1.5pt"/>
        </w:pict>
      </w:r>
    </w:p>
    <w:p w:rsidR="00482930" w:rsidRPr="00631EF6" w:rsidRDefault="00631EF6" w:rsidP="00631EF6">
      <w:pPr>
        <w:jc w:val="center"/>
        <w:rPr>
          <w:rFonts w:ascii="titilliumweb-sb" w:hAnsi="titilliumweb-sb"/>
          <w:b/>
          <w:bCs/>
          <w:color w:val="333333"/>
          <w:sz w:val="32"/>
          <w:szCs w:val="32"/>
        </w:rPr>
      </w:pPr>
      <w:r w:rsidRPr="00631EF6">
        <w:rPr>
          <w:rFonts w:ascii="titilliumweb-sb" w:hAnsi="titilliumweb-sb"/>
          <w:b/>
          <w:bCs/>
          <w:color w:val="333333"/>
          <w:sz w:val="32"/>
          <w:szCs w:val="32"/>
        </w:rPr>
        <w:t xml:space="preserve">INIZIATIVE </w:t>
      </w:r>
      <w:proofErr w:type="spellStart"/>
      <w:r w:rsidRPr="00631EF6">
        <w:rPr>
          <w:rFonts w:ascii="titilliumweb-sb" w:hAnsi="titilliumweb-sb"/>
          <w:b/>
          <w:bCs/>
          <w:color w:val="333333"/>
          <w:sz w:val="32"/>
          <w:szCs w:val="32"/>
        </w:rPr>
        <w:t>DI</w:t>
      </w:r>
      <w:proofErr w:type="spellEnd"/>
      <w:r w:rsidRPr="00631EF6">
        <w:rPr>
          <w:rFonts w:ascii="titilliumweb-sb" w:hAnsi="titilliumweb-sb"/>
          <w:b/>
          <w:bCs/>
          <w:color w:val="333333"/>
          <w:sz w:val="32"/>
          <w:szCs w:val="32"/>
        </w:rPr>
        <w:t xml:space="preserve"> AMPLIAMENTO CURRICOLARE</w:t>
      </w:r>
    </w:p>
    <w:p w:rsidR="00482930" w:rsidRPr="00482930" w:rsidRDefault="00482930" w:rsidP="00482930">
      <w:pPr>
        <w:shd w:val="clear" w:color="auto" w:fill="FFFFFF"/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 w:rsidRPr="00482930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Titolo attività</w:t>
      </w:r>
    </w:p>
    <w:tbl>
      <w:tblPr>
        <w:tblStyle w:val="Grigliatabella"/>
        <w:tblW w:w="5000" w:type="pct"/>
        <w:tblLook w:val="04A0"/>
      </w:tblPr>
      <w:tblGrid>
        <w:gridCol w:w="10564"/>
      </w:tblGrid>
      <w:tr w:rsidR="00482930" w:rsidTr="00482930">
        <w:tc>
          <w:tcPr>
            <w:tcW w:w="5000" w:type="pct"/>
          </w:tcPr>
          <w:p w:rsidR="00482930" w:rsidRDefault="00482930"/>
          <w:p w:rsidR="00482930" w:rsidRDefault="00482930"/>
          <w:p w:rsidR="00482930" w:rsidRDefault="00482930"/>
          <w:p w:rsidR="00482930" w:rsidRDefault="00482930"/>
        </w:tc>
      </w:tr>
    </w:tbl>
    <w:p w:rsidR="00631EF6" w:rsidRDefault="00631EF6" w:rsidP="006578A9">
      <w:pPr>
        <w:spacing w:after="0" w:line="240" w:lineRule="auto"/>
        <w:rPr>
          <w:rFonts w:ascii="titilliumweb-r" w:hAnsi="titilliumweb-r"/>
          <w:b/>
          <w:bCs/>
          <w:color w:val="212121"/>
          <w:shd w:val="clear" w:color="auto" w:fill="FFFFFF"/>
        </w:rPr>
      </w:pPr>
    </w:p>
    <w:p w:rsidR="00482930" w:rsidRPr="00482930" w:rsidRDefault="00482930" w:rsidP="00482930">
      <w:pPr>
        <w:rPr>
          <w:rFonts w:ascii="titilliumweb-r" w:hAnsi="titilliumweb-r"/>
          <w:b/>
          <w:bCs/>
          <w:color w:val="212121"/>
          <w:shd w:val="clear" w:color="auto" w:fill="FFFFFF"/>
        </w:rPr>
      </w:pPr>
      <w:r>
        <w:rPr>
          <w:rFonts w:ascii="titilliumweb-r" w:hAnsi="titilliumweb-r"/>
          <w:b/>
          <w:bCs/>
          <w:color w:val="212121"/>
          <w:shd w:val="clear" w:color="auto" w:fill="FFFFFF"/>
        </w:rPr>
        <w:t>Descrizione sintetica dell'attività con eventuale indicazione dell'area tematica di riferimento</w:t>
      </w:r>
      <w:bookmarkStart w:id="0" w:name="_GoBack"/>
      <w:bookmarkEnd w:id="0"/>
    </w:p>
    <w:tbl>
      <w:tblPr>
        <w:tblStyle w:val="Grigliatabella"/>
        <w:tblW w:w="5000" w:type="pct"/>
        <w:tblLook w:val="04A0"/>
      </w:tblPr>
      <w:tblGrid>
        <w:gridCol w:w="10564"/>
      </w:tblGrid>
      <w:tr w:rsidR="00482930" w:rsidTr="00734E3E">
        <w:tc>
          <w:tcPr>
            <w:tcW w:w="5000" w:type="pct"/>
          </w:tcPr>
          <w:p w:rsidR="00482930" w:rsidRDefault="00482930" w:rsidP="00734E3E"/>
          <w:p w:rsidR="00482930" w:rsidRDefault="00482930" w:rsidP="00734E3E"/>
          <w:p w:rsidR="00482930" w:rsidRDefault="00482930" w:rsidP="00734E3E"/>
          <w:p w:rsidR="00482930" w:rsidRDefault="00482930" w:rsidP="00734E3E"/>
        </w:tc>
      </w:tr>
    </w:tbl>
    <w:p w:rsidR="00482930" w:rsidRDefault="00482930" w:rsidP="006578A9">
      <w:pPr>
        <w:spacing w:after="0" w:line="240" w:lineRule="auto"/>
      </w:pPr>
    </w:p>
    <w:p w:rsidR="00482930" w:rsidRPr="00482930" w:rsidRDefault="00482930" w:rsidP="00482930">
      <w:pPr>
        <w:rPr>
          <w:rFonts w:ascii="titilliumweb-r" w:hAnsi="titilliumweb-r"/>
          <w:b/>
          <w:bCs/>
          <w:color w:val="212121"/>
          <w:shd w:val="clear" w:color="auto" w:fill="FFFFFF"/>
        </w:rPr>
      </w:pPr>
      <w:r>
        <w:rPr>
          <w:rFonts w:ascii="titilliumweb-r" w:hAnsi="titilliumweb-r"/>
          <w:b/>
          <w:bCs/>
          <w:color w:val="212121"/>
          <w:shd w:val="clear" w:color="auto" w:fill="FFFFFF"/>
        </w:rPr>
        <w:t>Obiettivi formativi e Competenze Attese</w:t>
      </w:r>
    </w:p>
    <w:tbl>
      <w:tblPr>
        <w:tblStyle w:val="Grigliatabella"/>
        <w:tblW w:w="5000" w:type="pct"/>
        <w:tblLook w:val="04A0"/>
      </w:tblPr>
      <w:tblGrid>
        <w:gridCol w:w="10564"/>
      </w:tblGrid>
      <w:tr w:rsidR="00482930" w:rsidTr="00734E3E">
        <w:tc>
          <w:tcPr>
            <w:tcW w:w="5000" w:type="pct"/>
          </w:tcPr>
          <w:p w:rsidR="00482930" w:rsidRDefault="00482930" w:rsidP="00734E3E"/>
          <w:p w:rsidR="00482930" w:rsidRDefault="00482930" w:rsidP="00734E3E"/>
          <w:p w:rsidR="00482930" w:rsidRDefault="00482930" w:rsidP="00734E3E"/>
          <w:p w:rsidR="00482930" w:rsidRDefault="00482930" w:rsidP="00734E3E"/>
        </w:tc>
      </w:tr>
    </w:tbl>
    <w:p w:rsidR="00482930" w:rsidRDefault="00482930" w:rsidP="006578A9">
      <w:pPr>
        <w:spacing w:after="0" w:line="240" w:lineRule="auto"/>
        <w:rPr>
          <w:rFonts w:ascii="titilliumweb-r" w:hAnsi="titilliumweb-r"/>
          <w:b/>
          <w:bCs/>
          <w:color w:val="212121"/>
          <w:shd w:val="clear" w:color="auto" w:fill="FFFFFF"/>
        </w:rPr>
      </w:pPr>
    </w:p>
    <w:p w:rsidR="00482930" w:rsidRPr="00482930" w:rsidRDefault="00482930" w:rsidP="00482930">
      <w:pPr>
        <w:shd w:val="clear" w:color="auto" w:fill="FFFFFF"/>
        <w:spacing w:before="165" w:after="150" w:line="240" w:lineRule="auto"/>
        <w:outlineLvl w:val="4"/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</w:pPr>
      <w:r w:rsidRPr="00482930">
        <w:rPr>
          <w:rFonts w:ascii="titilliumweb-sb" w:eastAsia="Times New Roman" w:hAnsi="titilliumweb-sb" w:cs="Times New Roman"/>
          <w:color w:val="0066CC"/>
          <w:sz w:val="29"/>
          <w:szCs w:val="29"/>
          <w:lang w:eastAsia="it-IT"/>
        </w:rPr>
        <w:t>Destinatari</w:t>
      </w:r>
    </w:p>
    <w:p w:rsidR="00482930" w:rsidRDefault="00C276D2" w:rsidP="00631EF6">
      <w:pPr>
        <w:spacing w:line="240" w:lineRule="auto"/>
      </w:pPr>
      <w:r>
        <w:rPr>
          <w:noProof/>
          <w:lang w:eastAsia="it-IT"/>
        </w:rPr>
        <w:pict>
          <v:rect id="Rettangolo 4" o:spid="_x0000_s1026" style="position:absolute;margin-left:424.8pt;margin-top:1.65pt;width:14.2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" fillcolor="#4f81bd" strokecolor="#385d8a" strokeweight="2pt">
            <v:textbox>
              <w:txbxContent>
                <w:p w:rsidR="00482930" w:rsidRDefault="00482930" w:rsidP="0048293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1" o:spid="_x0000_s1029" style="position:absolute;margin-left:71.55pt;margin-top:1.65pt;width:14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" fillcolor="#4f81bd [3204]" strokecolor="#243f60 [1604]" strokeweight="2pt"/>
        </w:pict>
      </w:r>
      <w:r>
        <w:rPr>
          <w:noProof/>
          <w:lang w:eastAsia="it-IT"/>
        </w:rPr>
        <w:pict>
          <v:rect id="Rettangolo 3" o:spid="_x0000_s1027" style="position:absolute;margin-left:364.8pt;margin-top:1.65pt;width:14.2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" fillcolor="#4f81bd" strokecolor="#385d8a" strokeweight="2pt">
            <v:textbox>
              <w:txbxContent>
                <w:p w:rsidR="00482930" w:rsidRDefault="00482930" w:rsidP="0048293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Rettangolo 2" o:spid="_x0000_s1028" style="position:absolute;margin-left:223.8pt;margin-top:1.65pt;width:14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" fillcolor="#4f81bd [3204]" strokecolor="#243f60 [1604]" strokeweight="2pt">
            <v:textbox>
              <w:txbxContent>
                <w:p w:rsidR="00482930" w:rsidRDefault="00482930" w:rsidP="00482930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482930">
        <w:t xml:space="preserve">Gruppi classe         </w:t>
      </w:r>
      <w:r w:rsidR="00482930">
        <w:rPr>
          <w:rFonts w:cstheme="minorHAnsi"/>
        </w:rPr>
        <w:t xml:space="preserve">   </w:t>
      </w:r>
      <w:r w:rsidR="00482930">
        <w:t xml:space="preserve">             classi aperte verticali                 Classi aperte parallele               Altro</w:t>
      </w:r>
    </w:p>
    <w:p w:rsidR="00631EF6" w:rsidRDefault="00631EF6" w:rsidP="006578A9">
      <w:pPr>
        <w:spacing w:after="0" w:line="240" w:lineRule="auto"/>
        <w:rPr>
          <w:b/>
        </w:rPr>
      </w:pPr>
    </w:p>
    <w:p w:rsidR="00482930" w:rsidRPr="00482930" w:rsidRDefault="00482930">
      <w:pPr>
        <w:rPr>
          <w:b/>
        </w:rPr>
      </w:pPr>
      <w:r w:rsidRPr="00482930">
        <w:rPr>
          <w:b/>
        </w:rPr>
        <w:t>Spazi Utilizzati</w:t>
      </w:r>
    </w:p>
    <w:p w:rsidR="00482930" w:rsidRDefault="00482930">
      <w:r>
        <w:t>Laboratori</w:t>
      </w:r>
    </w:p>
    <w:p w:rsidR="00482930" w:rsidRDefault="00482930">
      <w:r>
        <w:t>Aule</w:t>
      </w:r>
    </w:p>
    <w:p w:rsidR="00482930" w:rsidRDefault="00482930">
      <w:r>
        <w:t>Biblioteche</w:t>
      </w:r>
    </w:p>
    <w:p w:rsidR="00482930" w:rsidRDefault="00482930">
      <w:r>
        <w:t>Palestra</w:t>
      </w:r>
    </w:p>
    <w:p w:rsidR="00482930" w:rsidRDefault="00482930" w:rsidP="006578A9">
      <w:pPr>
        <w:spacing w:after="0" w:line="240" w:lineRule="auto"/>
      </w:pPr>
    </w:p>
    <w:p w:rsidR="00482930" w:rsidRPr="00482930" w:rsidRDefault="00482930">
      <w:pPr>
        <w:rPr>
          <w:b/>
        </w:rPr>
      </w:pPr>
      <w:r w:rsidRPr="00482930">
        <w:rPr>
          <w:b/>
        </w:rPr>
        <w:t>Risorse Professionali</w:t>
      </w:r>
    </w:p>
    <w:p w:rsidR="00482930" w:rsidRDefault="00482930">
      <w:r>
        <w:t xml:space="preserve">Risorse Esterne </w:t>
      </w:r>
    </w:p>
    <w:p w:rsidR="00482930" w:rsidRDefault="00482930">
      <w:r>
        <w:t>Risorse Interne</w:t>
      </w:r>
    </w:p>
    <w:p w:rsidR="00482930" w:rsidRDefault="00482930">
      <w:r>
        <w:t>Eventuali approfondimenti</w:t>
      </w:r>
    </w:p>
    <w:sectPr w:rsidR="00482930" w:rsidSect="00631E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web-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27BD5"/>
    <w:rsid w:val="00327BD5"/>
    <w:rsid w:val="00482930"/>
    <w:rsid w:val="00631EF6"/>
    <w:rsid w:val="006578A9"/>
    <w:rsid w:val="009174BA"/>
    <w:rsid w:val="00A37C53"/>
    <w:rsid w:val="00B12311"/>
    <w:rsid w:val="00C276D2"/>
    <w:rsid w:val="00D238FC"/>
    <w:rsid w:val="00DB7DF2"/>
    <w:rsid w:val="00E507B8"/>
    <w:rsid w:val="00E7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53"/>
  </w:style>
  <w:style w:type="paragraph" w:styleId="Titolo5">
    <w:name w:val="heading 5"/>
    <w:basedOn w:val="Normale"/>
    <w:link w:val="Titolo5Carattere"/>
    <w:uiPriority w:val="9"/>
    <w:qFormat/>
    <w:rsid w:val="00482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rsid w:val="0048293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1E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82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rsid w:val="0048293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dula-acri.gov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Marx</cp:lastModifiedBy>
  <cp:revision>5</cp:revision>
  <dcterms:created xsi:type="dcterms:W3CDTF">2018-11-22T14:05:00Z</dcterms:created>
  <dcterms:modified xsi:type="dcterms:W3CDTF">2018-11-22T14:57:00Z</dcterms:modified>
</cp:coreProperties>
</file>